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26BA8">
      <w:pPr>
        <w:jc w:val="left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附件1：大三大四测试方案</w:t>
      </w:r>
    </w:p>
    <w:p w14:paraId="4128E1E6">
      <w:pPr>
        <w:pStyle w:val="8"/>
        <w:widowControl w:val="0"/>
        <w:numPr>
          <w:ilvl w:val="0"/>
          <w:numId w:val="1"/>
        </w:numPr>
        <w:ind w:firstLineChars="0"/>
        <w:jc w:val="both"/>
        <w:rPr>
          <w:rFonts w:hint="eastAsia"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测试日期：</w:t>
      </w:r>
    </w:p>
    <w:p w14:paraId="5F06DDC5">
      <w:pPr>
        <w:ind w:firstLine="280" w:firstLineChars="100"/>
        <w:rPr>
          <w:sz w:val="28"/>
          <w:szCs w:val="28"/>
        </w:rPr>
      </w:pPr>
      <w:r>
        <w:rPr>
          <w:rFonts w:hint="eastAsia" w:eastAsiaTheme="minorHAnsi"/>
          <w:sz w:val="28"/>
          <w:szCs w:val="28"/>
        </w:rPr>
        <w:t>2025年</w:t>
      </w:r>
      <w:r>
        <w:rPr>
          <w:rFonts w:hint="eastAsia"/>
          <w:sz w:val="28"/>
          <w:szCs w:val="28"/>
        </w:rPr>
        <w:t>4月21日~25日</w:t>
      </w:r>
    </w:p>
    <w:p w14:paraId="1DB63A92">
      <w:pPr>
        <w:ind w:firstLine="280" w:firstLineChars="100"/>
        <w:rPr>
          <w:rFonts w:hint="eastAsia" w:eastAsiaTheme="minorHAnsi"/>
          <w:sz w:val="28"/>
          <w:szCs w:val="28"/>
        </w:rPr>
      </w:pPr>
    </w:p>
    <w:p w14:paraId="4B905635">
      <w:pPr>
        <w:pStyle w:val="8"/>
        <w:widowControl w:val="0"/>
        <w:numPr>
          <w:ilvl w:val="0"/>
          <w:numId w:val="1"/>
        </w:numPr>
        <w:ind w:firstLineChars="0"/>
        <w:jc w:val="both"/>
        <w:rPr>
          <w:rFonts w:hint="eastAsia"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测试时间：</w:t>
      </w:r>
    </w:p>
    <w:p w14:paraId="7B481C32">
      <w:pPr>
        <w:ind w:firstLine="280" w:firstLineChars="100"/>
        <w:rPr>
          <w:rFonts w:eastAsiaTheme="minorHAnsi"/>
          <w:sz w:val="28"/>
          <w:szCs w:val="28"/>
        </w:rPr>
      </w:pPr>
      <w:r>
        <w:rPr>
          <w:rFonts w:hint="eastAsia" w:eastAsiaTheme="minorHAnsi"/>
          <w:sz w:val="28"/>
          <w:szCs w:val="28"/>
        </w:rPr>
        <w:t>每天下午</w:t>
      </w:r>
      <w:r>
        <w:rPr>
          <w:rFonts w:eastAsiaTheme="minorHAnsi"/>
          <w:sz w:val="28"/>
          <w:szCs w:val="28"/>
        </w:rPr>
        <w:t>14:00~1</w:t>
      </w:r>
      <w:r>
        <w:rPr>
          <w:rFonts w:hint="eastAsia" w:eastAsiaTheme="minorHAnsi"/>
          <w:sz w:val="28"/>
          <w:szCs w:val="28"/>
        </w:rPr>
        <w:t>6</w:t>
      </w:r>
      <w:r>
        <w:rPr>
          <w:rFonts w:eastAsiaTheme="minorHAnsi"/>
          <w:sz w:val="28"/>
          <w:szCs w:val="28"/>
        </w:rPr>
        <w:t>:00</w:t>
      </w:r>
    </w:p>
    <w:p w14:paraId="1EEDE901">
      <w:pPr>
        <w:ind w:firstLine="280" w:firstLineChars="100"/>
        <w:rPr>
          <w:rFonts w:hint="eastAsia" w:eastAsiaTheme="minorHAnsi"/>
          <w:sz w:val="28"/>
          <w:szCs w:val="28"/>
        </w:rPr>
      </w:pPr>
    </w:p>
    <w:p w14:paraId="186EAE6A">
      <w:pPr>
        <w:pStyle w:val="8"/>
        <w:widowControl w:val="0"/>
        <w:numPr>
          <w:ilvl w:val="0"/>
          <w:numId w:val="1"/>
        </w:numPr>
        <w:ind w:firstLineChars="0"/>
        <w:jc w:val="both"/>
        <w:rPr>
          <w:rFonts w:hint="eastAsia"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测试流程：</w:t>
      </w:r>
    </w:p>
    <w:p w14:paraId="0EEB4AE0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即日起至4月21日前登录体测平台（</w:t>
      </w:r>
      <w:r>
        <w:fldChar w:fldCharType="begin"/>
      </w:r>
      <w:r>
        <w:instrText xml:space="preserve"> HYPERLINK "http://dxty.njucm.edu.cn/" </w:instrText>
      </w:r>
      <w:r>
        <w:fldChar w:fldCharType="separate"/>
      </w:r>
      <w:r>
        <w:rPr>
          <w:rStyle w:val="7"/>
          <w:rFonts w:asciiTheme="minorHAnsi" w:hAnsiTheme="minorHAnsi" w:eastAsiaTheme="minorHAnsi"/>
          <w:sz w:val="28"/>
          <w:szCs w:val="28"/>
        </w:rPr>
        <w:t>http://dxty.njucm.edu.cn/</w:t>
      </w:r>
      <w:r>
        <w:rPr>
          <w:rStyle w:val="7"/>
          <w:rFonts w:asciiTheme="minorHAnsi" w:hAnsiTheme="minorHAnsi" w:eastAsiaTheme="minorHAnsi"/>
          <w:sz w:val="28"/>
          <w:szCs w:val="28"/>
        </w:rPr>
        <w:fldChar w:fldCharType="end"/>
      </w:r>
      <w:r>
        <w:rPr>
          <w:rFonts w:hint="eastAsia" w:asciiTheme="minorHAnsi" w:hAnsiTheme="minorHAnsi" w:eastAsiaTheme="minorHAnsi"/>
          <w:sz w:val="28"/>
          <w:szCs w:val="28"/>
        </w:rPr>
        <w:t>）预约体测</w:t>
      </w:r>
    </w:p>
    <w:p w14:paraId="134298E1">
      <w:pPr>
        <w:pStyle w:val="8"/>
        <w:adjustRightInd w:val="0"/>
        <w:snapToGrid w:val="0"/>
        <w:ind w:left="360" w:firstLine="0" w:firstLineChars="0"/>
        <w:rPr>
          <w:rFonts w:hint="eastAsia" w:asciiTheme="minorHAnsi" w:hAnsiTheme="minorHAnsi" w:eastAsiaTheme="minorHAnsi"/>
          <w:sz w:val="28"/>
          <w:szCs w:val="28"/>
        </w:rPr>
      </w:pPr>
      <w:r>
        <w:drawing>
          <wp:inline distT="0" distB="0" distL="0" distR="0">
            <wp:extent cx="3781425" cy="4953000"/>
            <wp:effectExtent l="0" t="0" r="9525" b="0"/>
            <wp:docPr id="5611919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9195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B8ECF">
      <w:pPr>
        <w:pStyle w:val="8"/>
        <w:adjustRightInd w:val="0"/>
        <w:snapToGrid w:val="0"/>
        <w:ind w:left="360" w:firstLine="0" w:firstLineChars="0"/>
        <w:rPr>
          <w:rFonts w:hint="eastAsia" w:asciiTheme="minorHAnsi" w:hAnsiTheme="minorHAnsi" w:eastAsiaTheme="minorHAnsi"/>
          <w:sz w:val="28"/>
          <w:szCs w:val="28"/>
        </w:rPr>
      </w:pPr>
      <w:r>
        <w:drawing>
          <wp:inline distT="0" distB="0" distL="0" distR="0">
            <wp:extent cx="5274310" cy="2602865"/>
            <wp:effectExtent l="0" t="0" r="2540" b="6985"/>
            <wp:docPr id="2241667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6670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F7F8C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测试当天在规定时间段内携带身份证至仙林校区西操场（泰州校区田径场）看台处报到。</w:t>
      </w:r>
    </w:p>
    <w:p w14:paraId="65AE691C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报到后登记信息，验证成绩并确定补测项目。</w:t>
      </w:r>
    </w:p>
    <w:p w14:paraId="6A817A7B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参加测试学生携带证件至相应测试点进行测试。</w:t>
      </w:r>
    </w:p>
    <w:p w14:paraId="5AAEACE6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身高/体重、50米跑、引体向上、仰卧起坐、长跑每人测试1次。</w:t>
      </w:r>
    </w:p>
    <w:p w14:paraId="52A772E6">
      <w:pPr>
        <w:pStyle w:val="8"/>
        <w:numPr>
          <w:ilvl w:val="0"/>
          <w:numId w:val="2"/>
        </w:numPr>
        <w:adjustRightInd w:val="0"/>
        <w:snapToGrid w:val="0"/>
        <w:ind w:firstLineChars="0"/>
        <w:rPr>
          <w:rFonts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立定跳远、坐位体前屈、肺活量每人可以连续测试2次，取最好成绩。</w:t>
      </w:r>
    </w:p>
    <w:p w14:paraId="0D375176">
      <w:pPr>
        <w:pStyle w:val="8"/>
        <w:adjustRightInd w:val="0"/>
        <w:snapToGrid w:val="0"/>
        <w:ind w:left="360" w:firstLine="0" w:firstLineChars="0"/>
        <w:rPr>
          <w:rFonts w:hint="eastAsia" w:asciiTheme="minorHAnsi" w:hAnsiTheme="minorHAnsi" w:eastAsiaTheme="minorHAnsi"/>
          <w:sz w:val="28"/>
          <w:szCs w:val="28"/>
        </w:rPr>
      </w:pPr>
    </w:p>
    <w:p w14:paraId="6553A27E">
      <w:pPr>
        <w:pStyle w:val="8"/>
        <w:numPr>
          <w:ilvl w:val="0"/>
          <w:numId w:val="1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注意事项：</w:t>
      </w:r>
    </w:p>
    <w:p w14:paraId="1BE4B3B8">
      <w:pPr>
        <w:pStyle w:val="8"/>
        <w:numPr>
          <w:ilvl w:val="0"/>
          <w:numId w:val="3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2021级学生体测成绩同时还将作为江苏省毕业生体测等级证书数据，预计五月底完成证书制作并发放至学院。</w:t>
      </w:r>
    </w:p>
    <w:p w14:paraId="1D76FB94">
      <w:pPr>
        <w:pStyle w:val="8"/>
        <w:numPr>
          <w:ilvl w:val="0"/>
          <w:numId w:val="3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部分项目如长跑需等待多人进行。</w:t>
      </w:r>
    </w:p>
    <w:p w14:paraId="66FF9BCD">
      <w:pPr>
        <w:pStyle w:val="8"/>
        <w:numPr>
          <w:ilvl w:val="0"/>
          <w:numId w:val="3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测试最终成绩与原有成绩取最好成绩录入。</w:t>
      </w:r>
    </w:p>
    <w:p w14:paraId="634EE2C2">
      <w:pPr>
        <w:pStyle w:val="8"/>
        <w:numPr>
          <w:ilvl w:val="0"/>
          <w:numId w:val="3"/>
        </w:numPr>
        <w:adjustRightInd w:val="0"/>
        <w:snapToGrid w:val="0"/>
        <w:ind w:firstLineChars="0"/>
        <w:rPr>
          <w:rFonts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如未在预约测试时间内报到，则失去补测机会，后期不再安排补测。</w:t>
      </w:r>
    </w:p>
    <w:p w14:paraId="10F29053">
      <w:pPr>
        <w:pStyle w:val="8"/>
        <w:numPr>
          <w:ilvl w:val="0"/>
          <w:numId w:val="3"/>
        </w:numPr>
        <w:adjustRightInd w:val="0"/>
        <w:snapToGrid w:val="0"/>
        <w:ind w:firstLineChars="0"/>
        <w:rPr>
          <w:rFonts w:hint="eastAsia" w:asciiTheme="minorHAnsi" w:hAnsiTheme="minorHAnsi" w:eastAsiaTheme="minorHAnsi"/>
          <w:sz w:val="28"/>
          <w:szCs w:val="28"/>
        </w:rPr>
      </w:pPr>
      <w:r>
        <w:rPr>
          <w:rFonts w:hint="eastAsia" w:asciiTheme="minorHAnsi" w:hAnsiTheme="minorHAnsi" w:eastAsiaTheme="minorHAnsi"/>
          <w:sz w:val="28"/>
          <w:szCs w:val="28"/>
        </w:rPr>
        <w:t>测试预约时注意校区选择。</w:t>
      </w:r>
    </w:p>
    <w:p w14:paraId="0B064CA1">
      <w:pPr>
        <w:pStyle w:val="8"/>
        <w:adjustRightInd w:val="0"/>
        <w:snapToGrid w:val="0"/>
        <w:ind w:left="432" w:firstLine="0" w:firstLineChars="0"/>
        <w:rPr>
          <w:rFonts w:hint="eastAsia" w:asciiTheme="minorHAnsi" w:hAnsiTheme="minorHAnsi" w:eastAsiaTheme="minorHAnsi"/>
          <w:sz w:val="28"/>
          <w:szCs w:val="28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F40D9"/>
    <w:multiLevelType w:val="multilevel"/>
    <w:tmpl w:val="0BCF40D9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86760B"/>
    <w:multiLevelType w:val="multilevel"/>
    <w:tmpl w:val="1586760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3E5389D"/>
    <w:multiLevelType w:val="multilevel"/>
    <w:tmpl w:val="23E5389D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64"/>
    <w:rsid w:val="000239B4"/>
    <w:rsid w:val="0017328B"/>
    <w:rsid w:val="0021530D"/>
    <w:rsid w:val="002C629C"/>
    <w:rsid w:val="00382106"/>
    <w:rsid w:val="004625EB"/>
    <w:rsid w:val="005347CE"/>
    <w:rsid w:val="005442D7"/>
    <w:rsid w:val="00596964"/>
    <w:rsid w:val="00696792"/>
    <w:rsid w:val="006B29F2"/>
    <w:rsid w:val="007B3154"/>
    <w:rsid w:val="007B4239"/>
    <w:rsid w:val="00935BE9"/>
    <w:rsid w:val="009563B4"/>
    <w:rsid w:val="00A04240"/>
    <w:rsid w:val="00A41440"/>
    <w:rsid w:val="00A740DB"/>
    <w:rsid w:val="00A75F08"/>
    <w:rsid w:val="00C12563"/>
    <w:rsid w:val="00CA2D77"/>
    <w:rsid w:val="00D443A6"/>
    <w:rsid w:val="00DC6B30"/>
    <w:rsid w:val="00DD5288"/>
    <w:rsid w:val="00E73A9B"/>
    <w:rsid w:val="00ED22BB"/>
    <w:rsid w:val="00EF4357"/>
    <w:rsid w:val="00FA272C"/>
    <w:rsid w:val="3FB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375</Characters>
  <Lines>3</Lines>
  <Paragraphs>1</Paragraphs>
  <TotalTime>90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2022-03-12T12:29:00Z</dcterms:created>
  <dc:creator>carterzxy@vip.sina.com</dc:creator>
  <cp:lastModifiedBy>汪文博</cp:lastModifiedBy>
  <dcterms:modified xsi:type="dcterms:W3CDTF">2025-03-28T06:31:12Z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D255DF25AF1C4EDF9C33952DDC80D708_12</vt:lpwstr>
  </property>
</Properties>
</file>